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D5B" w:rsidRPr="00250D5B" w:rsidRDefault="00250D5B" w:rsidP="00250D5B">
      <w:pPr>
        <w:pStyle w:val="AralkYok"/>
        <w:jc w:val="center"/>
        <w:rPr>
          <w:rFonts w:ascii="Arial" w:hAnsi="Arial" w:cs="Arial"/>
          <w:b/>
          <w:color w:val="FF0000"/>
          <w:sz w:val="44"/>
        </w:rPr>
      </w:pPr>
      <w:r w:rsidRPr="00250D5B">
        <w:rPr>
          <w:rFonts w:ascii="Arial" w:hAnsi="Arial" w:cs="Arial"/>
          <w:b/>
          <w:noProof/>
          <w:color w:val="FF0000"/>
          <w:sz w:val="32"/>
          <w:lang w:eastAsia="tr-TR"/>
        </w:rPr>
        <w:drawing>
          <wp:anchor distT="0" distB="0" distL="114300" distR="114300" simplePos="0" relativeHeight="251659264" behindDoc="0" locked="0" layoutInCell="1" allowOverlap="1" wp14:anchorId="03DF5F28" wp14:editId="2B524186">
            <wp:simplePos x="0" y="0"/>
            <wp:positionH relativeFrom="column">
              <wp:posOffset>789305</wp:posOffset>
            </wp:positionH>
            <wp:positionV relativeFrom="paragraph">
              <wp:posOffset>-267335</wp:posOffset>
            </wp:positionV>
            <wp:extent cx="1021080" cy="1021080"/>
            <wp:effectExtent l="0" t="0" r="7620" b="7620"/>
            <wp:wrapNone/>
            <wp:docPr id="1" name="Resim 1" descr="http://cakabeyiho.meb.k12.tr/tema/tema/3/img/me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kabeyiho.meb.k12.tr/tema/tema/3/img/meb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5B">
        <w:rPr>
          <w:rFonts w:ascii="Arial" w:hAnsi="Arial" w:cs="Arial"/>
          <w:b/>
          <w:noProof/>
          <w:color w:val="FF0000"/>
          <w:sz w:val="32"/>
          <w:lang w:eastAsia="tr-TR"/>
        </w:rPr>
        <w:drawing>
          <wp:anchor distT="0" distB="0" distL="114300" distR="114300" simplePos="0" relativeHeight="251660288" behindDoc="0" locked="0" layoutInCell="1" allowOverlap="1" wp14:anchorId="10EFB930" wp14:editId="57A02680">
            <wp:simplePos x="0" y="0"/>
            <wp:positionH relativeFrom="column">
              <wp:posOffset>7903030</wp:posOffset>
            </wp:positionH>
            <wp:positionV relativeFrom="paragraph">
              <wp:posOffset>-269531</wp:posOffset>
            </wp:positionV>
            <wp:extent cx="950026" cy="939655"/>
            <wp:effectExtent l="0" t="0" r="2540" b="0"/>
            <wp:wrapNone/>
            <wp:docPr id="2" name="Resim 2" descr="C:\Users\User\Downloads\çakab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çakabe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50" cy="9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0D5B">
        <w:rPr>
          <w:rFonts w:ascii="Arial" w:hAnsi="Arial" w:cs="Arial"/>
          <w:b/>
          <w:color w:val="FF0000"/>
          <w:sz w:val="32"/>
        </w:rPr>
        <w:t>YARIYIL TATİLİ DOPİNG PROGRAMI</w:t>
      </w:r>
    </w:p>
    <w:p w:rsidR="00250D5B" w:rsidRPr="00F928A4" w:rsidRDefault="00F928A4" w:rsidP="00250D5B">
      <w:pPr>
        <w:pStyle w:val="AralkYok"/>
        <w:jc w:val="center"/>
        <w:rPr>
          <w:color w:val="002060"/>
          <w:sz w:val="48"/>
          <w:szCs w:val="40"/>
        </w:rPr>
      </w:pPr>
      <w:bookmarkStart w:id="0" w:name="_GoBack"/>
      <w:r w:rsidRPr="00F928A4">
        <w:rPr>
          <w:color w:val="002060"/>
          <w:sz w:val="48"/>
          <w:szCs w:val="40"/>
        </w:rPr>
        <w:t>8</w:t>
      </w:r>
      <w:r w:rsidR="00250D5B" w:rsidRPr="00F928A4">
        <w:rPr>
          <w:color w:val="002060"/>
          <w:sz w:val="48"/>
          <w:szCs w:val="40"/>
        </w:rPr>
        <w:t>.SINIFLAR</w:t>
      </w:r>
    </w:p>
    <w:bookmarkEnd w:id="0"/>
    <w:p w:rsidR="00250D5B" w:rsidRPr="008546AD" w:rsidRDefault="00250D5B" w:rsidP="008546AD">
      <w:pPr>
        <w:jc w:val="center"/>
        <w:rPr>
          <w:b/>
          <w:sz w:val="32"/>
        </w:rPr>
      </w:pPr>
    </w:p>
    <w:tbl>
      <w:tblPr>
        <w:tblW w:w="155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4809"/>
        <w:gridCol w:w="5715"/>
        <w:gridCol w:w="4413"/>
      </w:tblGrid>
      <w:tr w:rsidR="00C42BBA" w:rsidRPr="00C42BBA" w:rsidTr="00250D5B">
        <w:trPr>
          <w:trHeight w:val="29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8546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ÇARPANLAR VE KATLAR</w:t>
            </w:r>
          </w:p>
        </w:tc>
        <w:tc>
          <w:tcPr>
            <w:tcW w:w="5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FİİLİMSİLER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DNA VE GENETİK KOD</w:t>
            </w:r>
          </w:p>
        </w:tc>
      </w:tr>
      <w:tr w:rsidR="00C42BBA" w:rsidRPr="00C42BBA" w:rsidTr="00250D5B">
        <w:trPr>
          <w:trHeight w:val="279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</w:tr>
      <w:tr w:rsidR="00C42BBA" w:rsidRPr="00C42BBA" w:rsidTr="00250D5B">
        <w:trPr>
          <w:trHeight w:val="293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8546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BİR KAHRAMAN DOĞUYOR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FRİENDSHİP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KAZA VE KADER</w:t>
            </w:r>
          </w:p>
        </w:tc>
      </w:tr>
      <w:tr w:rsidR="00C42BBA" w:rsidRPr="00C42BBA" w:rsidTr="00250D5B">
        <w:trPr>
          <w:trHeight w:val="27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</w:tr>
      <w:tr w:rsidR="00C42BBA" w:rsidRPr="00C42BBA" w:rsidTr="00250D5B">
        <w:trPr>
          <w:trHeight w:val="293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8546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EBOB - EKOK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SÖZ GRUPLARINDA ANLAM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MİTOZ MAYOZ</w:t>
            </w:r>
          </w:p>
        </w:tc>
      </w:tr>
      <w:tr w:rsidR="00C42BBA" w:rsidRPr="00C42BBA" w:rsidTr="00250D5B">
        <w:trPr>
          <w:trHeight w:val="27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</w:tr>
      <w:tr w:rsidR="00C42BBA" w:rsidRPr="00C42BBA" w:rsidTr="00250D5B">
        <w:trPr>
          <w:trHeight w:val="293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8546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YURDUMUZUN İŞGALİNE TEPKİLER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TEEN LİFE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KAZA VE KADER</w:t>
            </w:r>
          </w:p>
        </w:tc>
      </w:tr>
      <w:tr w:rsidR="00C42BBA" w:rsidRPr="00C42BBA" w:rsidTr="00250D5B">
        <w:trPr>
          <w:trHeight w:val="27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</w:tr>
      <w:tr w:rsidR="00C42BBA" w:rsidRPr="00C42BBA" w:rsidTr="00250D5B">
        <w:trPr>
          <w:trHeight w:val="293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8546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ARALARINDA ASAL SAYILAR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CÜMLEDE ANLAM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8546AD" w:rsidP="008546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ÜREME, BÜYÜME </w:t>
            </w:r>
            <w:r w:rsidR="00C42BBA"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GELİŞME </w:t>
            </w:r>
          </w:p>
        </w:tc>
      </w:tr>
      <w:tr w:rsidR="00C42BBA" w:rsidRPr="00C42BBA" w:rsidTr="00250D5B">
        <w:trPr>
          <w:trHeight w:val="27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</w:tr>
      <w:tr w:rsidR="00C42BBA" w:rsidRPr="00C42BBA" w:rsidTr="00250D5B">
        <w:trPr>
          <w:trHeight w:val="293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8546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YA İSTİKLAL YA ÖLÜM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COOKİNG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ZEKÂT; HAC VE KURBAN İBADETİ</w:t>
            </w:r>
          </w:p>
        </w:tc>
      </w:tr>
      <w:tr w:rsidR="00C42BBA" w:rsidRPr="00C42BBA" w:rsidTr="00250D5B">
        <w:trPr>
          <w:trHeight w:val="27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</w:tr>
      <w:tr w:rsidR="00C42BBA" w:rsidRPr="00C42BBA" w:rsidTr="00250D5B">
        <w:trPr>
          <w:trHeight w:val="293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8546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ÜSLÜ İFADELER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PARÇADA ANLAM-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BASİT MAKİNELER</w:t>
            </w:r>
          </w:p>
        </w:tc>
      </w:tr>
      <w:tr w:rsidR="00C42BBA" w:rsidRPr="00C42BBA" w:rsidTr="00250D5B">
        <w:trPr>
          <w:trHeight w:val="27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</w:tr>
      <w:tr w:rsidR="00C42BBA" w:rsidRPr="00C42BBA" w:rsidTr="00250D5B">
        <w:trPr>
          <w:trHeight w:val="293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8546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ÇAĞDAŞ TÜRKİYE YOLUNDA ADIMLAR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COMMUNİCATİON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ZEKÂT; HAC VE KURBAN İBADETİ</w:t>
            </w:r>
          </w:p>
        </w:tc>
      </w:tr>
      <w:tr w:rsidR="00C42BBA" w:rsidRPr="00C42BBA" w:rsidTr="00250D5B">
        <w:trPr>
          <w:trHeight w:val="27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</w:tr>
      <w:tr w:rsidR="00C42BBA" w:rsidRPr="00C42BBA" w:rsidTr="00250D5B">
        <w:trPr>
          <w:trHeight w:val="293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8546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KAREKÖKLÜ İFADELER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DEYİMLER VE ATASÖZLERİ SÖZ SANATLARI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PERİYODİK SİSTEM </w:t>
            </w:r>
          </w:p>
        </w:tc>
      </w:tr>
      <w:tr w:rsidR="00C42BBA" w:rsidRPr="00C42BBA" w:rsidTr="00250D5B">
        <w:trPr>
          <w:trHeight w:val="27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</w:tr>
      <w:tr w:rsidR="00C42BBA" w:rsidRPr="00C42BBA" w:rsidTr="00250D5B">
        <w:trPr>
          <w:trHeight w:val="293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8546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OLASILIK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YAZIM KURALLARI NOKTALAMA İŞARETLERİ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8546AD" w:rsidP="008546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ELEMENTLER, </w:t>
            </w:r>
            <w:r w:rsidR="00C42BBA"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KİMYASAL BAĞ</w:t>
            </w:r>
          </w:p>
        </w:tc>
      </w:tr>
      <w:tr w:rsidR="00C42BBA" w:rsidRPr="00C42BBA" w:rsidTr="00250D5B">
        <w:trPr>
          <w:trHeight w:val="27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</w:tr>
      <w:tr w:rsidR="00C42BBA" w:rsidRPr="00C42BBA" w:rsidTr="00250D5B">
        <w:trPr>
          <w:trHeight w:val="293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8546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ÜÇGENLER VE ÜÇGENLERDE ÖLÇME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METİN TÜRLERİ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ASİT BAZ KİMYASAL TEPKİME</w:t>
            </w:r>
          </w:p>
        </w:tc>
      </w:tr>
      <w:tr w:rsidR="00C42BBA" w:rsidRPr="00C42BBA" w:rsidTr="00250D5B">
        <w:trPr>
          <w:trHeight w:val="27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</w:tr>
      <w:tr w:rsidR="00C42BBA" w:rsidRPr="00C42BBA" w:rsidTr="00250D5B">
        <w:trPr>
          <w:trHeight w:val="293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8546A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DİK ÜÇGEN VE PİSAGOR BAĞINTISI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CÜMLENİN ÖGELERİ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8546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IŞIĞIN KIRILMASI VE MERCEKLER</w:t>
            </w:r>
          </w:p>
        </w:tc>
      </w:tr>
      <w:tr w:rsidR="00C42BBA" w:rsidRPr="00C42BBA" w:rsidTr="00250D5B">
        <w:trPr>
          <w:trHeight w:val="279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BA" w:rsidRPr="008546AD" w:rsidRDefault="00C42BBA" w:rsidP="00C42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5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BBA" w:rsidRPr="00C42BBA" w:rsidRDefault="00C42BBA" w:rsidP="00C42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C42BB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KONU TEKRARI &amp; 100 SORU</w:t>
            </w:r>
          </w:p>
        </w:tc>
      </w:tr>
    </w:tbl>
    <w:p w:rsidR="00C42BBA" w:rsidRDefault="00C42BBA"/>
    <w:p w:rsidR="00F928A4" w:rsidRDefault="00F928A4" w:rsidP="00F928A4">
      <w:pPr>
        <w:pStyle w:val="AralkYok"/>
        <w:jc w:val="center"/>
        <w:rPr>
          <w:rFonts w:ascii="Times New Roman" w:hAnsi="Times New Roman" w:cs="Times New Roman"/>
          <w:sz w:val="24"/>
        </w:rPr>
        <w:sectPr w:rsidR="00F928A4" w:rsidSect="00C42BB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928A4" w:rsidRDefault="00F928A4" w:rsidP="00F928A4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493BE6">
        <w:rPr>
          <w:rFonts w:ascii="Times New Roman" w:hAnsi="Times New Roman" w:cs="Times New Roman"/>
          <w:sz w:val="24"/>
        </w:rPr>
        <w:lastRenderedPageBreak/>
        <w:t>Selim YILMAZ</w:t>
      </w:r>
    </w:p>
    <w:p w:rsidR="00F928A4" w:rsidRPr="00493BE6" w:rsidRDefault="00F928A4" w:rsidP="00F928A4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493BE6">
        <w:rPr>
          <w:rFonts w:ascii="Times New Roman" w:hAnsi="Times New Roman" w:cs="Times New Roman"/>
          <w:sz w:val="24"/>
        </w:rPr>
        <w:t>Psikolojik Danışman</w:t>
      </w:r>
    </w:p>
    <w:p w:rsidR="00F928A4" w:rsidRDefault="00F928A4" w:rsidP="00F928A4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Mustafa  KAHYA</w:t>
      </w:r>
      <w:proofErr w:type="gramEnd"/>
      <w:r w:rsidRPr="00DB2A00">
        <w:rPr>
          <w:rFonts w:ascii="Times New Roman" w:hAnsi="Times New Roman" w:cs="Times New Roman"/>
          <w:sz w:val="24"/>
        </w:rPr>
        <w:t xml:space="preserve"> </w:t>
      </w:r>
    </w:p>
    <w:p w:rsidR="00F928A4" w:rsidRDefault="00F928A4" w:rsidP="00F928A4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Psikolojik Danışman</w:t>
      </w:r>
    </w:p>
    <w:p w:rsidR="00F928A4" w:rsidRDefault="00F928A4" w:rsidP="00F928A4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493BE6">
        <w:rPr>
          <w:rFonts w:ascii="Times New Roman" w:hAnsi="Times New Roman" w:cs="Times New Roman"/>
          <w:sz w:val="24"/>
        </w:rPr>
        <w:lastRenderedPageBreak/>
        <w:t>Ayhan</w:t>
      </w:r>
      <w:r>
        <w:rPr>
          <w:rFonts w:ascii="Times New Roman" w:hAnsi="Times New Roman" w:cs="Times New Roman"/>
          <w:sz w:val="24"/>
        </w:rPr>
        <w:t xml:space="preserve"> </w:t>
      </w:r>
      <w:r w:rsidRPr="00493BE6">
        <w:rPr>
          <w:rFonts w:ascii="Times New Roman" w:hAnsi="Times New Roman" w:cs="Times New Roman"/>
          <w:sz w:val="24"/>
        </w:rPr>
        <w:t>KARA</w:t>
      </w:r>
    </w:p>
    <w:p w:rsidR="00F928A4" w:rsidRDefault="00F928A4" w:rsidP="00F928A4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493BE6">
        <w:rPr>
          <w:rFonts w:ascii="Times New Roman" w:hAnsi="Times New Roman" w:cs="Times New Roman"/>
          <w:sz w:val="24"/>
        </w:rPr>
        <w:t>Okul Müdürü</w:t>
      </w:r>
    </w:p>
    <w:p w:rsidR="00F928A4" w:rsidRDefault="00F928A4" w:rsidP="00F928A4">
      <w:pPr>
        <w:pStyle w:val="AralkYok"/>
        <w:sectPr w:rsidR="00F928A4" w:rsidSect="00F928A4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:rsidR="00250D5B" w:rsidRDefault="00250D5B" w:rsidP="00F928A4">
      <w:pPr>
        <w:pStyle w:val="AralkYok"/>
      </w:pPr>
    </w:p>
    <w:sectPr w:rsidR="00250D5B" w:rsidSect="00F928A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BA"/>
    <w:rsid w:val="00250D5B"/>
    <w:rsid w:val="008546AD"/>
    <w:rsid w:val="00C42BBA"/>
    <w:rsid w:val="00F928A4"/>
    <w:rsid w:val="00F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8A2F"/>
  <w15:docId w15:val="{9D9A1523-DFA4-4255-8D3E-FD57438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BÜŞRA-DİLARA</cp:lastModifiedBy>
  <cp:revision>5</cp:revision>
  <cp:lastPrinted>2018-01-12T10:08:00Z</cp:lastPrinted>
  <dcterms:created xsi:type="dcterms:W3CDTF">2018-01-12T09:00:00Z</dcterms:created>
  <dcterms:modified xsi:type="dcterms:W3CDTF">2018-01-15T18:16:00Z</dcterms:modified>
</cp:coreProperties>
</file>