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759"/>
        <w:tblW w:w="14599" w:type="dxa"/>
        <w:tblLook w:val="04A0"/>
      </w:tblPr>
      <w:tblGrid>
        <w:gridCol w:w="2085"/>
        <w:gridCol w:w="2085"/>
        <w:gridCol w:w="2085"/>
        <w:gridCol w:w="2086"/>
        <w:gridCol w:w="2086"/>
        <w:gridCol w:w="2086"/>
        <w:gridCol w:w="2086"/>
      </w:tblGrid>
      <w:tr w:rsidR="006233F8" w:rsidTr="006233F8">
        <w:trPr>
          <w:trHeight w:val="792"/>
        </w:trPr>
        <w:tc>
          <w:tcPr>
            <w:tcW w:w="2085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PAZARTESİ</w:t>
            </w:r>
          </w:p>
        </w:tc>
        <w:tc>
          <w:tcPr>
            <w:tcW w:w="2085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SALI</w:t>
            </w:r>
          </w:p>
        </w:tc>
        <w:tc>
          <w:tcPr>
            <w:tcW w:w="2085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ÇARŞAMBA</w:t>
            </w:r>
          </w:p>
        </w:tc>
        <w:tc>
          <w:tcPr>
            <w:tcW w:w="2086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PERŞEMBE</w:t>
            </w:r>
          </w:p>
        </w:tc>
        <w:tc>
          <w:tcPr>
            <w:tcW w:w="2086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</w:t>
            </w:r>
          </w:p>
        </w:tc>
        <w:tc>
          <w:tcPr>
            <w:tcW w:w="2086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CUMARTESİ</w:t>
            </w:r>
          </w:p>
        </w:tc>
        <w:tc>
          <w:tcPr>
            <w:tcW w:w="2086" w:type="dxa"/>
          </w:tcPr>
          <w:p w:rsidR="006233F8" w:rsidRPr="00901B62" w:rsidRDefault="006233F8" w:rsidP="006233F8">
            <w:pPr>
              <w:rPr>
                <w:b/>
                <w:sz w:val="32"/>
              </w:rPr>
            </w:pPr>
          </w:p>
          <w:p w:rsidR="006233F8" w:rsidRPr="00901B62" w:rsidRDefault="006233F8" w:rsidP="006233F8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</w:t>
            </w:r>
          </w:p>
        </w:tc>
      </w:tr>
      <w:tr w:rsidR="002417E8" w:rsidRPr="00BF18D9" w:rsidTr="006233F8">
        <w:trPr>
          <w:trHeight w:val="619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color w:val="339933"/>
                <w:sz w:val="24"/>
                <w:szCs w:val="24"/>
              </w:rPr>
            </w:pPr>
          </w:p>
        </w:tc>
      </w:tr>
      <w:tr w:rsidR="002417E8" w:rsidRPr="00BF18D9" w:rsidTr="0090265A">
        <w:trPr>
          <w:trHeight w:val="818"/>
        </w:trPr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+ 30 DK</w:t>
            </w:r>
          </w:p>
        </w:tc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2417E8" w:rsidRPr="00BF18D9" w:rsidRDefault="002417E8" w:rsidP="002417E8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sz w:val="24"/>
                <w:szCs w:val="24"/>
              </w:rPr>
            </w:pPr>
          </w:p>
        </w:tc>
      </w:tr>
      <w:tr w:rsidR="002417E8" w:rsidRPr="00BF18D9" w:rsidTr="006233F8">
        <w:trPr>
          <w:trHeight w:val="617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2417E8" w:rsidRPr="006233F8" w:rsidRDefault="002417E8" w:rsidP="002417E8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417E8" w:rsidRPr="00BF18D9" w:rsidTr="006233F8">
        <w:trPr>
          <w:trHeight w:val="718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2417E8" w:rsidRPr="00BF18D9" w:rsidRDefault="002417E8" w:rsidP="002417E8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color w:val="000066"/>
                <w:sz w:val="24"/>
                <w:szCs w:val="24"/>
              </w:rPr>
            </w:pPr>
            <w:r w:rsidRPr="00BF18D9">
              <w:rPr>
                <w:b/>
                <w:color w:val="000066"/>
                <w:sz w:val="24"/>
                <w:szCs w:val="24"/>
              </w:rPr>
              <w:t xml:space="preserve"> </w:t>
            </w:r>
          </w:p>
        </w:tc>
      </w:tr>
      <w:tr w:rsidR="002417E8" w:rsidRPr="00BF18D9" w:rsidTr="006233F8">
        <w:trPr>
          <w:trHeight w:val="818"/>
        </w:trPr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2417E8" w:rsidRPr="002417E8" w:rsidRDefault="002417E8" w:rsidP="002417E8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sz w:val="24"/>
                <w:szCs w:val="24"/>
              </w:rPr>
            </w:pPr>
          </w:p>
        </w:tc>
      </w:tr>
      <w:tr w:rsidR="002417E8" w:rsidRPr="00BF18D9" w:rsidTr="006233F8">
        <w:trPr>
          <w:trHeight w:val="793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color w:val="990099"/>
                <w:sz w:val="24"/>
                <w:szCs w:val="24"/>
              </w:rPr>
            </w:pPr>
          </w:p>
        </w:tc>
      </w:tr>
      <w:tr w:rsidR="002417E8" w:rsidRPr="00BF18D9" w:rsidTr="006233F8">
        <w:trPr>
          <w:trHeight w:val="447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sz w:val="24"/>
                <w:szCs w:val="24"/>
              </w:rPr>
            </w:pPr>
          </w:p>
        </w:tc>
      </w:tr>
      <w:tr w:rsidR="002417E8" w:rsidRPr="00BF18D9" w:rsidTr="006233F8">
        <w:trPr>
          <w:trHeight w:val="672"/>
        </w:trPr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2417E8" w:rsidRPr="0067229E" w:rsidRDefault="002417E8" w:rsidP="002417E8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2417E8" w:rsidRPr="00BF18D9" w:rsidRDefault="002417E8" w:rsidP="002417E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67B5D" w:rsidRDefault="00067B5D" w:rsidP="00154B13">
      <w:pPr>
        <w:rPr>
          <w:sz w:val="24"/>
          <w:szCs w:val="24"/>
        </w:rPr>
      </w:pPr>
    </w:p>
    <w:p w:rsidR="0067229E" w:rsidRPr="006233F8" w:rsidRDefault="0067229E" w:rsidP="00154B13">
      <w:pPr>
        <w:rPr>
          <w:rFonts w:ascii="Arial" w:hAnsi="Arial" w:cs="Arial"/>
          <w:sz w:val="28"/>
          <w:szCs w:val="24"/>
        </w:rPr>
      </w:pPr>
      <w:r w:rsidRPr="006233F8">
        <w:rPr>
          <w:rFonts w:ascii="Arial" w:hAnsi="Arial" w:cs="Arial"/>
          <w:b/>
          <w:color w:val="C00000"/>
          <w:sz w:val="28"/>
          <w:szCs w:val="24"/>
        </w:rPr>
        <w:t>NOT:</w:t>
      </w:r>
      <w:r w:rsidRPr="006233F8">
        <w:rPr>
          <w:rFonts w:ascii="Arial" w:hAnsi="Arial" w:cs="Arial"/>
          <w:sz w:val="28"/>
          <w:szCs w:val="24"/>
        </w:rPr>
        <w:t xml:space="preserve"> Konu tekrarları için okul kitaplarınızı</w:t>
      </w:r>
      <w:r w:rsidR="006233F8" w:rsidRPr="006233F8">
        <w:rPr>
          <w:rFonts w:ascii="Arial" w:hAnsi="Arial" w:cs="Arial"/>
          <w:sz w:val="28"/>
          <w:szCs w:val="24"/>
        </w:rPr>
        <w:t xml:space="preserve"> ve</w:t>
      </w:r>
      <w:r w:rsidRPr="006233F8">
        <w:rPr>
          <w:rFonts w:ascii="Arial" w:hAnsi="Arial" w:cs="Arial"/>
          <w:sz w:val="28"/>
          <w:szCs w:val="24"/>
        </w:rPr>
        <w:t xml:space="preserve"> EBA TV yi kullanabilirsiniz. Test çözümleri için MEB Kazanım testleri,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çalışma fasikülleri ve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beceri temelli testler çözülebilir. Elinizde var ise test kitapları kullanabilir </w:t>
      </w:r>
      <w:r w:rsidRPr="006233F8">
        <w:rPr>
          <w:rFonts w:ascii="Arial" w:hAnsi="Arial" w:cs="Arial"/>
          <w:sz w:val="28"/>
          <w:szCs w:val="24"/>
        </w:rPr>
        <w:lastRenderedPageBreak/>
        <w:t xml:space="preserve">ya da 1. Dönem </w:t>
      </w:r>
      <w:r w:rsidR="006233F8" w:rsidRPr="006233F8">
        <w:rPr>
          <w:rFonts w:ascii="Arial" w:hAnsi="Arial" w:cs="Arial"/>
          <w:sz w:val="28"/>
          <w:szCs w:val="24"/>
        </w:rPr>
        <w:t>tekrar kitapları temin edebilirsiniz. 2. Döneme konuları çalışmış tekrar etmiş ve testleri çözerek pekiştirmiş olarak girdiğinizde başarı sizin için kaçınılmaz olacaktır.</w:t>
      </w:r>
    </w:p>
    <w:sectPr w:rsidR="0067229E" w:rsidRPr="006233F8" w:rsidSect="005718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DB" w:rsidRDefault="005644DB" w:rsidP="006233F8">
      <w:pPr>
        <w:spacing w:after="0" w:line="240" w:lineRule="auto"/>
      </w:pPr>
      <w:r>
        <w:separator/>
      </w:r>
    </w:p>
  </w:endnote>
  <w:endnote w:type="continuationSeparator" w:id="1">
    <w:p w:rsidR="005644DB" w:rsidRDefault="005644DB" w:rsidP="0062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6233F8" w:rsidP="006233F8">
    <w:pPr>
      <w:pStyle w:val="Altbilgi"/>
      <w:jc w:val="center"/>
      <w:rPr>
        <w:rFonts w:ascii="Arial" w:hAnsi="Arial" w:cs="Arial"/>
        <w:b/>
        <w:color w:val="FF0000"/>
        <w:sz w:val="28"/>
      </w:rPr>
    </w:pPr>
    <w:r w:rsidRPr="006233F8">
      <w:rPr>
        <w:rFonts w:ascii="Arial" w:hAnsi="Arial" w:cs="Arial"/>
        <w:b/>
        <w:color w:val="FF0000"/>
        <w:sz w:val="28"/>
      </w:rPr>
      <w:t>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DB" w:rsidRDefault="005644DB" w:rsidP="006233F8">
      <w:pPr>
        <w:spacing w:after="0" w:line="240" w:lineRule="auto"/>
      </w:pPr>
      <w:r>
        <w:separator/>
      </w:r>
    </w:p>
  </w:footnote>
  <w:footnote w:type="continuationSeparator" w:id="1">
    <w:p w:rsidR="005644DB" w:rsidRDefault="005644DB" w:rsidP="0062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6233F8" w:rsidP="006233F8">
    <w:pPr>
      <w:pStyle w:val="stbilgi"/>
      <w:jc w:val="center"/>
      <w:rPr>
        <w:rFonts w:ascii="Arial" w:hAnsi="Arial" w:cs="Arial"/>
        <w:b/>
        <w:color w:val="FF0000"/>
        <w:sz w:val="32"/>
      </w:rPr>
    </w:pPr>
    <w:r w:rsidRPr="006233F8">
      <w:rPr>
        <w:rFonts w:ascii="Arial" w:hAnsi="Arial" w:cs="Arial"/>
        <w:b/>
        <w:color w:val="FF0000"/>
        <w:sz w:val="32"/>
      </w:rPr>
      <w:t>YARIYIL TATİLİ TEKRAR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51"/>
    <w:rsid w:val="000062AC"/>
    <w:rsid w:val="00067B5D"/>
    <w:rsid w:val="000D7734"/>
    <w:rsid w:val="00131E68"/>
    <w:rsid w:val="00154B13"/>
    <w:rsid w:val="001F329C"/>
    <w:rsid w:val="002417E8"/>
    <w:rsid w:val="00286342"/>
    <w:rsid w:val="002A0098"/>
    <w:rsid w:val="002B3385"/>
    <w:rsid w:val="00357920"/>
    <w:rsid w:val="00367972"/>
    <w:rsid w:val="003A3C7D"/>
    <w:rsid w:val="0053782D"/>
    <w:rsid w:val="005644DB"/>
    <w:rsid w:val="00571851"/>
    <w:rsid w:val="005720C3"/>
    <w:rsid w:val="006233F8"/>
    <w:rsid w:val="006235A8"/>
    <w:rsid w:val="00665DDA"/>
    <w:rsid w:val="0067229E"/>
    <w:rsid w:val="00680CA7"/>
    <w:rsid w:val="006A5E09"/>
    <w:rsid w:val="0075090D"/>
    <w:rsid w:val="007D2979"/>
    <w:rsid w:val="008D5047"/>
    <w:rsid w:val="00901B62"/>
    <w:rsid w:val="00915826"/>
    <w:rsid w:val="00A2055A"/>
    <w:rsid w:val="00B53015"/>
    <w:rsid w:val="00BA36DF"/>
    <w:rsid w:val="00BA69F3"/>
    <w:rsid w:val="00BF18D9"/>
    <w:rsid w:val="00C0570D"/>
    <w:rsid w:val="00CB03B7"/>
    <w:rsid w:val="00DF6397"/>
    <w:rsid w:val="00E05F83"/>
    <w:rsid w:val="00F3479D"/>
    <w:rsid w:val="00F8360F"/>
    <w:rsid w:val="00F9316B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3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33F8"/>
  </w:style>
  <w:style w:type="paragraph" w:styleId="Altbilgi">
    <w:name w:val="footer"/>
    <w:basedOn w:val="Normal"/>
    <w:link w:val="Al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27F-E4C2-45CB-8654-90BDF20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</cp:lastModifiedBy>
  <cp:revision>3</cp:revision>
  <cp:lastPrinted>2020-12-21T21:31:00Z</cp:lastPrinted>
  <dcterms:created xsi:type="dcterms:W3CDTF">2021-01-10T12:46:00Z</dcterms:created>
  <dcterms:modified xsi:type="dcterms:W3CDTF">2021-01-12T11:46:00Z</dcterms:modified>
</cp:coreProperties>
</file>